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广元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市总工会201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8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年</w:t>
      </w:r>
    </w:p>
    <w:p>
      <w:pPr>
        <w:ind w:firstLine="360" w:firstLineChars="100"/>
        <w:jc w:val="center"/>
        <w:rPr>
          <w:rFonts w:hint="eastAsia"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省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级建档困难职工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助学救助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对象公示</w:t>
      </w:r>
    </w:p>
    <w:p>
      <w:pPr>
        <w:rPr>
          <w:rFonts w:hint="eastAsia"/>
          <w:color w:val="000000"/>
          <w:shd w:val="clear" w:color="auto" w:fill="99FF99"/>
        </w:rPr>
      </w:pP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经个人申请，基层工会推荐，上级工会审核，以下人员拟作为201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</w:t>
      </w:r>
      <w:r>
        <w:rPr>
          <w:rFonts w:ascii="Times New Roman" w:hAnsi="Times New Roman" w:eastAsia="仿宋_GB2312"/>
          <w:kern w:val="0"/>
          <w:sz w:val="32"/>
          <w:szCs w:val="32"/>
        </w:rPr>
        <w:t>市总工会</w:t>
      </w:r>
      <w:r>
        <w:rPr>
          <w:rFonts w:hint="eastAsia" w:eastAsia="仿宋_GB2312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级建档困难职工</w:t>
      </w:r>
      <w:r>
        <w:rPr>
          <w:rFonts w:hint="eastAsia" w:eastAsia="仿宋_GB2312"/>
          <w:kern w:val="0"/>
          <w:sz w:val="32"/>
          <w:szCs w:val="32"/>
          <w:lang w:eastAsia="zh-CN"/>
        </w:rPr>
        <w:t>中的助学救助对象</w:t>
      </w:r>
      <w:r>
        <w:rPr>
          <w:rFonts w:ascii="Times New Roman" w:hAnsi="Times New Roman" w:eastAsia="仿宋_GB2312"/>
          <w:kern w:val="0"/>
          <w:sz w:val="32"/>
          <w:szCs w:val="32"/>
        </w:rPr>
        <w:t>，现</w:t>
      </w:r>
      <w:r>
        <w:rPr>
          <w:rFonts w:hint="eastAsia" w:eastAsia="仿宋_GB2312"/>
          <w:kern w:val="0"/>
          <w:sz w:val="32"/>
          <w:szCs w:val="32"/>
          <w:lang w:eastAsia="zh-CN"/>
        </w:rPr>
        <w:t>面</w:t>
      </w:r>
      <w:r>
        <w:rPr>
          <w:rFonts w:ascii="Times New Roman" w:hAnsi="Times New Roman" w:eastAsia="仿宋_GB2312"/>
          <w:kern w:val="0"/>
          <w:sz w:val="32"/>
          <w:szCs w:val="32"/>
        </w:rPr>
        <w:t>向社会公示，如有异议，请向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广元市总工会</w:t>
      </w:r>
      <w:r>
        <w:rPr>
          <w:rFonts w:ascii="Times New Roman" w:hAnsi="Times New Roman" w:eastAsia="仿宋_GB2312"/>
          <w:kern w:val="0"/>
          <w:sz w:val="32"/>
          <w:szCs w:val="32"/>
        </w:rPr>
        <w:t>反映。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公示时间：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kern w:val="0"/>
          <w:sz w:val="32"/>
          <w:szCs w:val="32"/>
        </w:rPr>
        <w:t>日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公示电话：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0839—3280583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机关纪委办公室）</w:t>
      </w:r>
    </w:p>
    <w:p>
      <w:pPr>
        <w:spacing w:line="576" w:lineRule="exact"/>
        <w:ind w:firstLine="2240" w:firstLineChars="7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0839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—3267775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（保障部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</w:p>
    <w:p>
      <w:pPr>
        <w:widowControl/>
        <w:spacing w:line="576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邮箱地址：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instrText xml:space="preserve"> HYPERLINK "mailto:181059514@qq.com" </w:instrTex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separate"/>
      </w:r>
      <w:r>
        <w:rPr>
          <w:rStyle w:val="3"/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181059514@qq.com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</w:rPr>
        <w:t>gybzb@163.com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广元市</w:t>
      </w:r>
      <w:r>
        <w:rPr>
          <w:rFonts w:ascii="Times New Roman" w:hAnsi="Times New Roman" w:eastAsia="仿宋_GB2312"/>
          <w:kern w:val="0"/>
          <w:sz w:val="32"/>
          <w:szCs w:val="32"/>
        </w:rPr>
        <w:t>利州区东坝翠屏路42号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left="5426" w:leftChars="2584"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广元市总工会                                                                        2018年12月18日</w:t>
      </w:r>
    </w:p>
    <w:p>
      <w:pPr>
        <w:ind w:left="5426" w:leftChars="2584"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914"/>
        <w:gridCol w:w="2595"/>
        <w:gridCol w:w="869"/>
        <w:gridCol w:w="1079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家庭住址或单位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广元市汽车修理厂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贾春城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广运集团剑阁有限公司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广元市利州区郑州路62号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广运集团剑阁有限公司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广元市利州区文化路87号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任海燕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旺苍县黄洋镇赵家坝社区居委会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广元市旺昭化区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旺苍县黄洋镇赵家坝社区居委会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广元市旺苍县东河镇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母云波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广元市旺苍县东河镇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杜兵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广元市树人幼儿园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四川力源电子有限公司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广元市邮政分公司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伏思莉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广元天立国际学校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刘剑励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四川省广元外国语学校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四川省筠连县乐义乡船景煤矿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蹇秀芳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广元市凤台宾馆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广元市城区晶晶洗车行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广元市石油有限公司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任勇军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广旺集团756小区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广元通九装饰有限公司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吴光霞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四川省筠连县乐义乡船景煤矿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广元市凤台酒店有限公司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四川豪华建材有限公司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四川省广元市实验中学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张锡和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广元市旭德建材有限公司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宝轮院煤矿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王前锋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广元市旭德建材有限公司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苟和军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广运集团股份有限公司公交分公司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李开华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四川豪华建材有限公司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旺苍县嘉川镇广旺电力分公司生活区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欧才林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广元市轮船总公司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陕西务工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邓方俊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广元市轮船总公司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广旺集团公司信息分公司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翁立军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广元市公安局机场分局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广元市天然气利用工业园区管委会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牟晓容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广元市粮油食品供应有限公司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四川省广元外国语学校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王心泽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广元市公安局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广元市树人幼儿园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广元市第二人民医院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四川广运集团广元市汽车客运站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247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767D"/>
    <w:rsid w:val="012E30BA"/>
    <w:rsid w:val="023F48D8"/>
    <w:rsid w:val="0C3138A6"/>
    <w:rsid w:val="157E6C0E"/>
    <w:rsid w:val="158D631F"/>
    <w:rsid w:val="18F94952"/>
    <w:rsid w:val="2109708B"/>
    <w:rsid w:val="22096BAC"/>
    <w:rsid w:val="253919AE"/>
    <w:rsid w:val="28945920"/>
    <w:rsid w:val="2A36152D"/>
    <w:rsid w:val="2B9D4CD1"/>
    <w:rsid w:val="3AEB47A8"/>
    <w:rsid w:val="3EA41E26"/>
    <w:rsid w:val="41240B9F"/>
    <w:rsid w:val="463D231E"/>
    <w:rsid w:val="49E578BC"/>
    <w:rsid w:val="4AE2767D"/>
    <w:rsid w:val="54A72FD1"/>
    <w:rsid w:val="57C264F6"/>
    <w:rsid w:val="5A6951B7"/>
    <w:rsid w:val="62D52BEB"/>
    <w:rsid w:val="646E5D8E"/>
    <w:rsid w:val="6796679C"/>
    <w:rsid w:val="6D7D17B5"/>
    <w:rsid w:val="6EEB52ED"/>
    <w:rsid w:val="75070F6C"/>
    <w:rsid w:val="7A7821C6"/>
    <w:rsid w:val="7BA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font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2018-12-11T08:35:00Z</dcterms:created>
  <dc:creator>阳光</dc:creator>
  <cp:lastModifiedBy>阳光</cp:lastModifiedBy>
  <cp:lastPrinted>2018-12-18T08:00:00Z</cp:lastPrinted>
  <dcterms:modified xsi:type="dcterms:W3CDTF">2018-12-18T08:39:29Z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